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7114" w14:textId="77777777" w:rsidR="00906043" w:rsidRDefault="00906043" w:rsidP="00906043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lang w:val="uk-UA"/>
        </w:rPr>
        <w:object w:dxaOrig="675" w:dyaOrig="960" w14:anchorId="10EAC7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39694009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906043" w:rsidRPr="00134D66" w14:paraId="5F943886" w14:textId="77777777" w:rsidTr="004C68D9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0C9FAEF" w14:textId="77777777" w:rsidR="00906043" w:rsidRPr="00917712" w:rsidRDefault="00906043" w:rsidP="004C68D9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6FAC879A" w14:textId="77777777" w:rsidR="00906043" w:rsidRPr="00917712" w:rsidRDefault="00906043" w:rsidP="004C68D9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48DB048C" w14:textId="77777777" w:rsidR="00906043" w:rsidRDefault="00906043" w:rsidP="004C68D9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РІШЕННЯ                                                                                             </w:t>
            </w:r>
          </w:p>
          <w:p w14:paraId="154A5464" w14:textId="77777777" w:rsidR="00906043" w:rsidRPr="003162E5" w:rsidRDefault="00906043" w:rsidP="004C68D9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54494F5C" w14:textId="3F33530E" w:rsidR="00906043" w:rsidRDefault="00906043" w:rsidP="00906043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F7205F">
        <w:rPr>
          <w:lang w:val="uk-UA"/>
        </w:rPr>
        <w:t>01</w:t>
      </w:r>
      <w:r>
        <w:rPr>
          <w:lang w:val="uk-UA"/>
        </w:rPr>
        <w:t>____» ___</w:t>
      </w:r>
      <w:r w:rsidR="00F7205F">
        <w:rPr>
          <w:lang w:val="uk-UA"/>
        </w:rPr>
        <w:t>03</w:t>
      </w:r>
      <w:r>
        <w:rPr>
          <w:lang w:val="uk-UA"/>
        </w:rPr>
        <w:t>_____ 2023   №  _</w:t>
      </w:r>
      <w:r w:rsidR="00F7205F">
        <w:rPr>
          <w:lang w:val="uk-UA"/>
        </w:rPr>
        <w:t>48</w:t>
      </w:r>
      <w:r>
        <w:rPr>
          <w:lang w:val="uk-UA"/>
        </w:rPr>
        <w:t>______</w:t>
      </w:r>
    </w:p>
    <w:p w14:paraId="1B765EBB" w14:textId="77777777" w:rsidR="00906043" w:rsidRDefault="00906043" w:rsidP="00906043">
      <w:pPr>
        <w:ind w:right="-1"/>
        <w:rPr>
          <w:lang w:val="uk-UA"/>
        </w:rPr>
      </w:pPr>
    </w:p>
    <w:p w14:paraId="271CEB66" w14:textId="77777777" w:rsidR="00906043" w:rsidRDefault="00906043" w:rsidP="00906043">
      <w:pPr>
        <w:pStyle w:val="a6"/>
        <w:tabs>
          <w:tab w:val="left" w:pos="3828"/>
        </w:tabs>
        <w:ind w:left="0" w:right="4536" w:firstLine="1"/>
        <w:jc w:val="both"/>
        <w:rPr>
          <w:sz w:val="24"/>
          <w:szCs w:val="24"/>
        </w:rPr>
      </w:pPr>
      <w:r w:rsidRPr="00E10057">
        <w:rPr>
          <w:sz w:val="24"/>
          <w:szCs w:val="24"/>
        </w:rPr>
        <w:t>Про безоплатну передачу основн</w:t>
      </w:r>
      <w:r>
        <w:rPr>
          <w:sz w:val="24"/>
          <w:szCs w:val="24"/>
        </w:rPr>
        <w:t>ого</w:t>
      </w:r>
      <w:r w:rsidRPr="00E10057">
        <w:rPr>
          <w:sz w:val="24"/>
          <w:szCs w:val="24"/>
        </w:rPr>
        <w:t xml:space="preserve"> засоб</w:t>
      </w:r>
      <w:r>
        <w:rPr>
          <w:sz w:val="24"/>
          <w:szCs w:val="24"/>
        </w:rPr>
        <w:t>у</w:t>
      </w:r>
      <w:r w:rsidRPr="00E10057">
        <w:rPr>
          <w:sz w:val="24"/>
          <w:szCs w:val="24"/>
        </w:rPr>
        <w:t xml:space="preserve"> з балансу</w:t>
      </w:r>
      <w:r>
        <w:rPr>
          <w:sz w:val="24"/>
          <w:szCs w:val="24"/>
        </w:rPr>
        <w:t xml:space="preserve"> у</w:t>
      </w:r>
      <w:r w:rsidRPr="00E10057">
        <w:rPr>
          <w:sz w:val="24"/>
          <w:szCs w:val="24"/>
        </w:rPr>
        <w:t>правління освіти Южноукраїнської міської ради імені Бориса Грінченка</w:t>
      </w:r>
      <w:r>
        <w:rPr>
          <w:sz w:val="24"/>
          <w:szCs w:val="24"/>
        </w:rPr>
        <w:t xml:space="preserve"> на </w:t>
      </w:r>
      <w:r w:rsidRPr="00E10057">
        <w:rPr>
          <w:sz w:val="24"/>
          <w:szCs w:val="24"/>
        </w:rPr>
        <w:t>баланс</w:t>
      </w:r>
      <w:r>
        <w:rPr>
          <w:sz w:val="24"/>
          <w:szCs w:val="24"/>
        </w:rPr>
        <w:t xml:space="preserve"> </w:t>
      </w:r>
      <w:r w:rsidRPr="00E10057">
        <w:rPr>
          <w:sz w:val="24"/>
          <w:szCs w:val="24"/>
        </w:rPr>
        <w:t>комунального підприємства «Житлово-експлуатаційне об’єднання»</w:t>
      </w:r>
    </w:p>
    <w:p w14:paraId="1B7F7C20" w14:textId="77777777" w:rsidR="00906043" w:rsidRPr="00906043" w:rsidRDefault="00906043" w:rsidP="00906043">
      <w:pPr>
        <w:pStyle w:val="a6"/>
        <w:tabs>
          <w:tab w:val="left" w:pos="9072"/>
        </w:tabs>
        <w:ind w:left="0" w:firstLine="851"/>
        <w:jc w:val="both"/>
        <w:rPr>
          <w:sz w:val="24"/>
          <w:szCs w:val="24"/>
        </w:rPr>
      </w:pPr>
      <w:r w:rsidRPr="00E10057">
        <w:rPr>
          <w:sz w:val="24"/>
          <w:szCs w:val="24"/>
        </w:rPr>
        <w:t xml:space="preserve">Керуючись ч.5 ст.16, п.31 ч.1 ст.26, ч.5 ст.60 Закону України «Про місцеве самоврядування в Україні», враховуючи рішення Южноукраїнської міської ради     </w:t>
      </w:r>
      <w:r>
        <w:rPr>
          <w:sz w:val="24"/>
          <w:szCs w:val="24"/>
        </w:rPr>
        <w:t xml:space="preserve">                </w:t>
      </w:r>
      <w:r w:rsidRPr="00E10057">
        <w:rPr>
          <w:sz w:val="24"/>
          <w:szCs w:val="24"/>
        </w:rPr>
        <w:t xml:space="preserve">    від 13.06.2019 № 1601 «Про затвердження Положення про порядок списання майна, що належить до комунальної власності Южноукраїнської міської територіальної громади», розглянувши листи </w:t>
      </w:r>
      <w:r w:rsidRPr="00E566DB">
        <w:rPr>
          <w:sz w:val="24"/>
          <w:szCs w:val="24"/>
        </w:rPr>
        <w:t xml:space="preserve">управління освіти Южноукраїнської міської ради імені Бориса Грінченка </w:t>
      </w:r>
      <w:r>
        <w:rPr>
          <w:sz w:val="24"/>
          <w:szCs w:val="24"/>
        </w:rPr>
        <w:t>від 09.02.2023 №261/01-16 та</w:t>
      </w:r>
      <w:r w:rsidRPr="00E566DB">
        <w:rPr>
          <w:sz w:val="24"/>
          <w:szCs w:val="24"/>
        </w:rPr>
        <w:t xml:space="preserve"> комунального підприємства «Житлово-експлуатаційне об’єднання» </w:t>
      </w:r>
      <w:r>
        <w:rPr>
          <w:sz w:val="24"/>
          <w:szCs w:val="24"/>
        </w:rPr>
        <w:t xml:space="preserve">від 14.02.2023 №189 (копії додаються), </w:t>
      </w:r>
      <w:r w:rsidRPr="00C64D83">
        <w:rPr>
          <w:sz w:val="24"/>
          <w:szCs w:val="24"/>
        </w:rPr>
        <w:t>виконавчий комітет Южноукраїнської міської  ради</w:t>
      </w:r>
    </w:p>
    <w:p w14:paraId="04C9A9D3" w14:textId="77777777" w:rsidR="00906043" w:rsidRPr="00C42579" w:rsidRDefault="00906043" w:rsidP="00906043">
      <w:pPr>
        <w:tabs>
          <w:tab w:val="left" w:pos="2410"/>
          <w:tab w:val="left" w:pos="6663"/>
        </w:tabs>
        <w:ind w:left="709" w:firstLine="142"/>
        <w:rPr>
          <w:lang w:val="uk-UA"/>
        </w:rPr>
      </w:pPr>
      <w:r w:rsidRPr="00C42579">
        <w:rPr>
          <w:lang w:val="uk-UA"/>
        </w:rPr>
        <w:t>ВИРІШИВ:</w:t>
      </w:r>
    </w:p>
    <w:p w14:paraId="4784C118" w14:textId="77777777" w:rsidR="00906043" w:rsidRDefault="00906043" w:rsidP="0090604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right="57" w:firstLine="851"/>
        <w:jc w:val="both"/>
        <w:rPr>
          <w:lang w:val="uk-UA"/>
        </w:rPr>
      </w:pPr>
      <w:r w:rsidRPr="00E566DB">
        <w:rPr>
          <w:lang w:val="uk-UA"/>
        </w:rPr>
        <w:t>Безоплатно передати основн</w:t>
      </w:r>
      <w:r>
        <w:rPr>
          <w:lang w:val="uk-UA"/>
        </w:rPr>
        <w:t>ий</w:t>
      </w:r>
      <w:r w:rsidRPr="00E566DB">
        <w:rPr>
          <w:lang w:val="uk-UA"/>
        </w:rPr>
        <w:t xml:space="preserve"> зас</w:t>
      </w:r>
      <w:r>
        <w:rPr>
          <w:lang w:val="uk-UA"/>
        </w:rPr>
        <w:t>іб</w:t>
      </w:r>
      <w:r w:rsidRPr="00E566DB">
        <w:rPr>
          <w:lang w:val="uk-UA"/>
        </w:rPr>
        <w:t xml:space="preserve"> з балансу управління освіти Южноукраїнської міської ради імені Бориса Грінченка</w:t>
      </w:r>
      <w:r>
        <w:rPr>
          <w:lang w:val="uk-UA"/>
        </w:rPr>
        <w:t xml:space="preserve"> (СІНЧУК Юрій)</w:t>
      </w:r>
      <w:r w:rsidRPr="00E566DB">
        <w:rPr>
          <w:lang w:val="uk-UA"/>
        </w:rPr>
        <w:t xml:space="preserve"> на баланс комунального</w:t>
      </w:r>
      <w:r>
        <w:rPr>
          <w:lang w:val="uk-UA"/>
        </w:rPr>
        <w:t xml:space="preserve"> </w:t>
      </w:r>
      <w:r w:rsidRPr="00E566DB">
        <w:rPr>
          <w:lang w:val="uk-UA"/>
        </w:rPr>
        <w:t xml:space="preserve">підприємства «Житлово-експлуатаційне об’єднання» </w:t>
      </w:r>
      <w:r>
        <w:rPr>
          <w:lang w:val="uk-UA"/>
        </w:rPr>
        <w:t xml:space="preserve">                            </w:t>
      </w:r>
      <w:r w:rsidRPr="00E566DB">
        <w:rPr>
          <w:lang w:val="uk-UA"/>
        </w:rPr>
        <w:t>(МИРОНЮК Олександр)</w:t>
      </w:r>
      <w:r>
        <w:rPr>
          <w:lang w:val="uk-UA"/>
        </w:rPr>
        <w:t>, а саме:</w:t>
      </w:r>
    </w:p>
    <w:p w14:paraId="4AF08D76" w14:textId="77777777" w:rsidR="00906043" w:rsidRPr="00FB486B" w:rsidRDefault="00906043" w:rsidP="00906043">
      <w:pPr>
        <w:tabs>
          <w:tab w:val="left" w:pos="851"/>
          <w:tab w:val="left" w:pos="1134"/>
        </w:tabs>
        <w:ind w:right="57"/>
        <w:jc w:val="both"/>
        <w:rPr>
          <w:sz w:val="10"/>
          <w:szCs w:val="10"/>
          <w:lang w:val="uk-UA"/>
        </w:rPr>
      </w:pPr>
    </w:p>
    <w:tbl>
      <w:tblPr>
        <w:tblW w:w="9074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556"/>
        <w:gridCol w:w="988"/>
        <w:gridCol w:w="1134"/>
        <w:gridCol w:w="1134"/>
        <w:gridCol w:w="1419"/>
      </w:tblGrid>
      <w:tr w:rsidR="00906043" w:rsidRPr="00A223D6" w14:paraId="41C1E1FC" w14:textId="77777777" w:rsidTr="004C68D9">
        <w:trPr>
          <w:trHeight w:val="4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96FB63F" w14:textId="77777777" w:rsidR="00906043" w:rsidRPr="00A223D6" w:rsidRDefault="00906043" w:rsidP="004C68D9">
            <w:pPr>
              <w:ind w:left="-112"/>
              <w:jc w:val="center"/>
              <w:rPr>
                <w:lang w:val="uk-UA"/>
              </w:rPr>
            </w:pPr>
            <w:r w:rsidRPr="00A223D6">
              <w:rPr>
                <w:lang w:val="uk-UA"/>
              </w:rPr>
              <w:t>№ з/п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DAF4237" w14:textId="77777777" w:rsidR="00906043" w:rsidRPr="00A223D6" w:rsidRDefault="00906043" w:rsidP="004C68D9">
            <w:pPr>
              <w:ind w:left="-106"/>
              <w:jc w:val="center"/>
              <w:rPr>
                <w:lang w:val="uk-UA"/>
              </w:rPr>
            </w:pPr>
            <w:r w:rsidRPr="00A223D6">
              <w:rPr>
                <w:lang w:val="uk-UA"/>
              </w:rPr>
              <w:t>Інвентарний номер</w:t>
            </w:r>
          </w:p>
        </w:tc>
        <w:tc>
          <w:tcPr>
            <w:tcW w:w="2556" w:type="dxa"/>
            <w:vMerge w:val="restart"/>
            <w:shd w:val="clear" w:color="auto" w:fill="auto"/>
            <w:hideMark/>
          </w:tcPr>
          <w:p w14:paraId="678BFBB7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  <w:r w:rsidRPr="00A223D6">
              <w:rPr>
                <w:lang w:val="uk-UA"/>
              </w:rPr>
              <w:t>Найменування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14:paraId="00447D1E" w14:textId="77777777" w:rsidR="00906043" w:rsidRPr="00A223D6" w:rsidRDefault="00906043" w:rsidP="004C68D9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223D6">
              <w:rPr>
                <w:lang w:val="uk-UA"/>
              </w:rPr>
              <w:t>ількість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E808F02" w14:textId="77777777" w:rsidR="00906043" w:rsidRDefault="00906043" w:rsidP="004C68D9">
            <w:pPr>
              <w:ind w:left="-110" w:right="-107" w:firstLine="110"/>
              <w:jc w:val="center"/>
              <w:rPr>
                <w:lang w:val="uk-UA"/>
              </w:rPr>
            </w:pPr>
            <w:r w:rsidRPr="00A223D6">
              <w:rPr>
                <w:lang w:val="uk-UA"/>
              </w:rPr>
              <w:t>Первісна вартість,  грн.</w:t>
            </w:r>
            <w:r>
              <w:rPr>
                <w:lang w:val="uk-UA"/>
              </w:rPr>
              <w:t>,</w:t>
            </w:r>
          </w:p>
          <w:p w14:paraId="04FB38E4" w14:textId="77777777" w:rsidR="00906043" w:rsidRPr="00A223D6" w:rsidRDefault="00906043" w:rsidP="004C68D9">
            <w:pPr>
              <w:ind w:left="-110" w:right="-107" w:firstLine="110"/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01.02.2023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4C239AD" w14:textId="77777777" w:rsidR="00906043" w:rsidRDefault="00906043" w:rsidP="004C68D9">
            <w:pPr>
              <w:ind w:left="-107" w:right="-108"/>
              <w:jc w:val="center"/>
              <w:rPr>
                <w:lang w:val="uk-UA"/>
              </w:rPr>
            </w:pPr>
            <w:r w:rsidRPr="00A223D6">
              <w:rPr>
                <w:lang w:val="uk-UA"/>
              </w:rPr>
              <w:t>Знос,</w:t>
            </w:r>
            <w:r>
              <w:rPr>
                <w:lang w:val="uk-UA"/>
              </w:rPr>
              <w:t xml:space="preserve"> </w:t>
            </w:r>
            <w:r w:rsidRPr="00A223D6">
              <w:rPr>
                <w:lang w:val="uk-UA"/>
              </w:rPr>
              <w:t>грн.</w:t>
            </w:r>
            <w:r>
              <w:rPr>
                <w:lang w:val="uk-UA"/>
              </w:rPr>
              <w:t>,</w:t>
            </w:r>
          </w:p>
          <w:p w14:paraId="1A2B7A31" w14:textId="77777777" w:rsidR="00906043" w:rsidRPr="00B83562" w:rsidRDefault="00906043" w:rsidP="004C68D9">
            <w:pPr>
              <w:ind w:left="-107" w:right="-108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станом на 01.02.2023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14:paraId="10FB6333" w14:textId="77777777" w:rsidR="00906043" w:rsidRDefault="00906043" w:rsidP="004C68D9">
            <w:pPr>
              <w:ind w:left="-105" w:right="-56"/>
              <w:jc w:val="center"/>
              <w:rPr>
                <w:lang w:val="uk-UA"/>
              </w:rPr>
            </w:pPr>
            <w:r w:rsidRPr="00A223D6">
              <w:rPr>
                <w:lang w:val="uk-UA"/>
              </w:rPr>
              <w:t>Залишкова вартість,</w:t>
            </w:r>
            <w:r>
              <w:rPr>
                <w:lang w:val="uk-UA"/>
              </w:rPr>
              <w:t xml:space="preserve"> </w:t>
            </w:r>
            <w:r w:rsidRPr="00A223D6">
              <w:rPr>
                <w:lang w:val="uk-UA"/>
              </w:rPr>
              <w:t>грн.</w:t>
            </w:r>
            <w:r>
              <w:rPr>
                <w:lang w:val="uk-UA"/>
              </w:rPr>
              <w:t>,</w:t>
            </w:r>
          </w:p>
          <w:p w14:paraId="17195440" w14:textId="77777777" w:rsidR="00906043" w:rsidRPr="00A223D6" w:rsidRDefault="00906043" w:rsidP="004C68D9">
            <w:pPr>
              <w:ind w:left="-105" w:right="-56"/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01.02.2023</w:t>
            </w:r>
          </w:p>
        </w:tc>
      </w:tr>
      <w:tr w:rsidR="00906043" w:rsidRPr="00A223D6" w14:paraId="294D2930" w14:textId="77777777" w:rsidTr="004C68D9">
        <w:trPr>
          <w:trHeight w:val="408"/>
        </w:trPr>
        <w:tc>
          <w:tcPr>
            <w:tcW w:w="426" w:type="dxa"/>
            <w:vMerge/>
            <w:shd w:val="clear" w:color="auto" w:fill="auto"/>
          </w:tcPr>
          <w:p w14:paraId="46074601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0157CD1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14:paraId="73621957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15732062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AE1A27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2E401B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14:paraId="0F5E220E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</w:p>
        </w:tc>
      </w:tr>
      <w:tr w:rsidR="00906043" w:rsidRPr="00A223D6" w14:paraId="2CDCEFEA" w14:textId="77777777" w:rsidTr="004C68D9">
        <w:trPr>
          <w:trHeight w:val="458"/>
        </w:trPr>
        <w:tc>
          <w:tcPr>
            <w:tcW w:w="426" w:type="dxa"/>
            <w:vMerge/>
            <w:hideMark/>
          </w:tcPr>
          <w:p w14:paraId="1031CF76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hideMark/>
          </w:tcPr>
          <w:p w14:paraId="61F09E1C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</w:p>
        </w:tc>
        <w:tc>
          <w:tcPr>
            <w:tcW w:w="2556" w:type="dxa"/>
            <w:vMerge/>
            <w:hideMark/>
          </w:tcPr>
          <w:p w14:paraId="66EE7382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vMerge/>
            <w:hideMark/>
          </w:tcPr>
          <w:p w14:paraId="64D22C2C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hideMark/>
          </w:tcPr>
          <w:p w14:paraId="6DF58E0A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hideMark/>
          </w:tcPr>
          <w:p w14:paraId="005711B8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</w:p>
        </w:tc>
        <w:tc>
          <w:tcPr>
            <w:tcW w:w="1419" w:type="dxa"/>
            <w:vMerge/>
            <w:hideMark/>
          </w:tcPr>
          <w:p w14:paraId="274F6B87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</w:p>
        </w:tc>
      </w:tr>
      <w:tr w:rsidR="00906043" w:rsidRPr="00A223D6" w14:paraId="63724CC0" w14:textId="77777777" w:rsidTr="004C68D9">
        <w:trPr>
          <w:trHeight w:val="524"/>
        </w:trPr>
        <w:tc>
          <w:tcPr>
            <w:tcW w:w="426" w:type="dxa"/>
          </w:tcPr>
          <w:p w14:paraId="32ECAC04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417" w:type="dxa"/>
          </w:tcPr>
          <w:p w14:paraId="3C8FDE49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111316028</w:t>
            </w:r>
          </w:p>
        </w:tc>
        <w:tc>
          <w:tcPr>
            <w:tcW w:w="2556" w:type="dxa"/>
          </w:tcPr>
          <w:p w14:paraId="764F5F46" w14:textId="77777777" w:rsidR="00906043" w:rsidRDefault="00906043" w:rsidP="004C68D9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Лічильник електричний НІК-2102-02 №1246501</w:t>
            </w:r>
          </w:p>
          <w:p w14:paraId="5E06E894" w14:textId="77777777" w:rsidR="00906043" w:rsidRPr="00A223D6" w:rsidRDefault="00906043" w:rsidP="004C68D9">
            <w:pPr>
              <w:ind w:left="-110" w:right="-104"/>
              <w:jc w:val="center"/>
              <w:rPr>
                <w:lang w:val="uk-UA"/>
              </w:rPr>
            </w:pPr>
          </w:p>
        </w:tc>
        <w:tc>
          <w:tcPr>
            <w:tcW w:w="988" w:type="dxa"/>
          </w:tcPr>
          <w:p w14:paraId="4A156230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14:paraId="31649EE9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3 330,00</w:t>
            </w:r>
          </w:p>
        </w:tc>
        <w:tc>
          <w:tcPr>
            <w:tcW w:w="1134" w:type="dxa"/>
          </w:tcPr>
          <w:p w14:paraId="7C311174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1 665,00</w:t>
            </w:r>
          </w:p>
        </w:tc>
        <w:tc>
          <w:tcPr>
            <w:tcW w:w="1419" w:type="dxa"/>
          </w:tcPr>
          <w:p w14:paraId="017793EB" w14:textId="77777777" w:rsidR="00906043" w:rsidRPr="00A223D6" w:rsidRDefault="00906043" w:rsidP="004C6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1 665,00</w:t>
            </w:r>
          </w:p>
        </w:tc>
      </w:tr>
    </w:tbl>
    <w:p w14:paraId="32F74C4D" w14:textId="77777777" w:rsidR="00906043" w:rsidRPr="00FB486B" w:rsidRDefault="00906043" w:rsidP="00906043">
      <w:pPr>
        <w:pStyle w:val="a3"/>
        <w:tabs>
          <w:tab w:val="left" w:pos="851"/>
        </w:tabs>
        <w:ind w:left="0" w:right="57"/>
        <w:jc w:val="both"/>
        <w:rPr>
          <w:sz w:val="10"/>
          <w:szCs w:val="10"/>
          <w:lang w:val="uk-UA"/>
        </w:rPr>
      </w:pPr>
    </w:p>
    <w:p w14:paraId="5436F027" w14:textId="77777777" w:rsidR="00906043" w:rsidRDefault="00906043" w:rsidP="0090604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right="57" w:firstLine="851"/>
        <w:jc w:val="both"/>
        <w:rPr>
          <w:lang w:val="uk-UA"/>
        </w:rPr>
      </w:pPr>
      <w:r w:rsidRPr="00E566DB">
        <w:rPr>
          <w:lang w:val="uk-UA"/>
        </w:rPr>
        <w:t>Комунальному підприємству «Житлово-експлуатаційне об’єднання»  (МИРОНЮК Олександр) забезпечити прийняття на баланс, утримання та ефективне використання майна, зазначеного в п.1. цього рішення, відповідно до чинного законодавства на праві господарського відання.</w:t>
      </w:r>
    </w:p>
    <w:p w14:paraId="5AA7DB43" w14:textId="77777777" w:rsidR="00906043" w:rsidRPr="00FB486B" w:rsidRDefault="00906043" w:rsidP="00906043">
      <w:pPr>
        <w:tabs>
          <w:tab w:val="left" w:pos="851"/>
        </w:tabs>
        <w:ind w:right="57"/>
        <w:jc w:val="both"/>
        <w:rPr>
          <w:sz w:val="10"/>
          <w:szCs w:val="10"/>
          <w:lang w:val="uk-UA"/>
        </w:rPr>
      </w:pPr>
    </w:p>
    <w:p w14:paraId="74938409" w14:textId="77777777" w:rsidR="00906043" w:rsidRPr="00C42579" w:rsidRDefault="00906043" w:rsidP="0090604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right="57" w:firstLine="851"/>
        <w:jc w:val="both"/>
        <w:rPr>
          <w:lang w:val="uk-UA"/>
        </w:rPr>
      </w:pPr>
      <w:r w:rsidRPr="00C42579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14:paraId="5A3D4048" w14:textId="77777777" w:rsidR="00906043" w:rsidRPr="00FB486B" w:rsidRDefault="00906043" w:rsidP="00906043">
      <w:pPr>
        <w:rPr>
          <w:lang w:val="uk-UA"/>
        </w:rPr>
      </w:pPr>
    </w:p>
    <w:p w14:paraId="7AD80376" w14:textId="77777777" w:rsidR="00906043" w:rsidRPr="002B0DD8" w:rsidRDefault="00906043" w:rsidP="00906043">
      <w:pPr>
        <w:tabs>
          <w:tab w:val="left" w:pos="1134"/>
        </w:tabs>
        <w:ind w:right="57"/>
        <w:jc w:val="both"/>
        <w:rPr>
          <w:lang w:val="uk-UA"/>
        </w:rPr>
      </w:pPr>
    </w:p>
    <w:p w14:paraId="4C09C8FE" w14:textId="77777777" w:rsidR="00906043" w:rsidRDefault="00906043" w:rsidP="00906043">
      <w:pPr>
        <w:pStyle w:val="a3"/>
        <w:tabs>
          <w:tab w:val="left" w:pos="1134"/>
        </w:tabs>
        <w:ind w:left="709" w:right="57"/>
        <w:jc w:val="both"/>
        <w:rPr>
          <w:lang w:val="uk-UA"/>
        </w:rPr>
      </w:pPr>
      <w:r w:rsidRPr="00C42579">
        <w:rPr>
          <w:lang w:val="uk-UA"/>
        </w:rPr>
        <w:t>Секретар міської ради                                                        Олександр АКУЛЕНКО</w:t>
      </w:r>
    </w:p>
    <w:p w14:paraId="2E708D52" w14:textId="77777777" w:rsidR="00906043" w:rsidRPr="00FB486B" w:rsidRDefault="00906043" w:rsidP="00906043">
      <w:pPr>
        <w:pStyle w:val="a3"/>
        <w:tabs>
          <w:tab w:val="left" w:pos="1134"/>
        </w:tabs>
        <w:ind w:left="709" w:right="57"/>
        <w:jc w:val="both"/>
        <w:rPr>
          <w:lang w:val="uk-UA"/>
        </w:rPr>
      </w:pPr>
    </w:p>
    <w:p w14:paraId="6B1F35A3" w14:textId="24CC17F1" w:rsidR="00906043" w:rsidRDefault="00906043" w:rsidP="00134D66">
      <w:pPr>
        <w:tabs>
          <w:tab w:val="left" w:pos="546"/>
          <w:tab w:val="left" w:pos="1134"/>
          <w:tab w:val="left" w:pos="1985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БОЖКО Володимир (05136) </w:t>
      </w:r>
      <w:r w:rsidRPr="00C42579">
        <w:rPr>
          <w:sz w:val="18"/>
          <w:szCs w:val="18"/>
          <w:lang w:val="uk-UA"/>
        </w:rPr>
        <w:t>56857</w:t>
      </w:r>
      <w:bookmarkStart w:id="0" w:name="_GoBack"/>
      <w:bookmarkEnd w:id="0"/>
    </w:p>
    <w:sectPr w:rsidR="00906043" w:rsidSect="00601BBB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A3BBD"/>
    <w:multiLevelType w:val="hybridMultilevel"/>
    <w:tmpl w:val="E0580BFC"/>
    <w:lvl w:ilvl="0" w:tplc="351260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EBD671D"/>
    <w:multiLevelType w:val="hybridMultilevel"/>
    <w:tmpl w:val="3844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43"/>
    <w:rsid w:val="00134D66"/>
    <w:rsid w:val="00601BBB"/>
    <w:rsid w:val="00906043"/>
    <w:rsid w:val="00F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FFEA"/>
  <w15:chartTrackingRefBased/>
  <w15:docId w15:val="{AD66BB20-B71F-48D4-BE83-14D25F62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90604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04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06043"/>
    <w:pPr>
      <w:ind w:left="720"/>
      <w:contextualSpacing/>
    </w:pPr>
  </w:style>
  <w:style w:type="paragraph" w:styleId="a4">
    <w:name w:val="Plain Text"/>
    <w:basedOn w:val="a"/>
    <w:link w:val="a5"/>
    <w:semiHidden/>
    <w:rsid w:val="0090604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0604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906043"/>
    <w:pPr>
      <w:spacing w:after="120"/>
      <w:ind w:left="283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9060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060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604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2023-02-16T12:45:00Z</cp:lastPrinted>
  <dcterms:created xsi:type="dcterms:W3CDTF">2023-02-16T12:42:00Z</dcterms:created>
  <dcterms:modified xsi:type="dcterms:W3CDTF">2023-03-07T09:34:00Z</dcterms:modified>
</cp:coreProperties>
</file>